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12C" w:rsidRDefault="0058012C" w:rsidP="0058012C">
      <w:pPr>
        <w:shd w:val="clear" w:color="auto" w:fill="EFEFEF"/>
        <w:jc w:val="center"/>
        <w:textAlignment w:val="top"/>
        <w:rPr>
          <w:rFonts w:ascii="Arial" w:hAnsi="Arial" w:cs="Arial"/>
          <w:color w:val="536037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536037"/>
          <w:sz w:val="36"/>
          <w:szCs w:val="36"/>
        </w:rPr>
        <w:t xml:space="preserve">Контрольные работы разного уровня сложности </w:t>
      </w:r>
    </w:p>
    <w:p w:rsidR="0058012C" w:rsidRDefault="0058012C" w:rsidP="0058012C">
      <w:pPr>
        <w:pStyle w:val="a3"/>
        <w:shd w:val="clear" w:color="auto" w:fill="EFEFEF"/>
        <w:textAlignment w:val="top"/>
        <w:rPr>
          <w:rFonts w:ascii="Arial" w:hAnsi="Arial" w:cs="Arial"/>
          <w:color w:val="536037"/>
          <w:sz w:val="20"/>
          <w:szCs w:val="20"/>
        </w:rPr>
      </w:pPr>
      <w:r>
        <w:rPr>
          <w:rFonts w:ascii="Arial" w:hAnsi="Arial" w:cs="Arial"/>
          <w:color w:val="536037"/>
          <w:sz w:val="20"/>
          <w:szCs w:val="20"/>
        </w:rPr>
        <w:t xml:space="preserve">Контрольные работы состоят обычно из 6 вариантов четырёх уровней сложности (начальный уровень, средний уровень, достаточный уровень, высокий уровень) и предназначены для тематического контроля знаний. Учащийся сам выбирает уровень сложности и стремится набрать количество баллов на достаточную для него оценку. </w:t>
      </w:r>
    </w:p>
    <w:p w:rsidR="0058012C" w:rsidRDefault="0058012C" w:rsidP="0058012C">
      <w:pPr>
        <w:pStyle w:val="a3"/>
        <w:shd w:val="clear" w:color="auto" w:fill="EFEFEF"/>
        <w:textAlignment w:val="top"/>
        <w:rPr>
          <w:rFonts w:ascii="Arial" w:hAnsi="Arial" w:cs="Arial"/>
          <w:color w:val="536037"/>
          <w:sz w:val="20"/>
          <w:szCs w:val="20"/>
        </w:rPr>
      </w:pPr>
      <w:r>
        <w:rPr>
          <w:rFonts w:ascii="Arial" w:hAnsi="Arial" w:cs="Arial"/>
          <w:color w:val="536037"/>
          <w:sz w:val="20"/>
          <w:szCs w:val="20"/>
        </w:rPr>
        <w:t xml:space="preserve">Исходя из того, что задания начального уровня оцениваются в 0,5 балла, среднего уровня – в 1 балл, достаточного уровня – в 1,5 балла, высокого уровня – в 2 балла. </w:t>
      </w:r>
    </w:p>
    <w:p w:rsidR="00BC1960" w:rsidRDefault="0058012C" w:rsidP="0058012C">
      <w:r>
        <w:rPr>
          <w:rFonts w:ascii="Arial" w:hAnsi="Arial" w:cs="Arial"/>
          <w:color w:val="536037"/>
          <w:sz w:val="20"/>
          <w:szCs w:val="20"/>
        </w:rPr>
        <w:br/>
        <w:t xml:space="preserve">Оценка «5» ставится, если ученик набрал 12 баллов и выше. </w:t>
      </w:r>
      <w:r>
        <w:rPr>
          <w:rFonts w:ascii="Arial" w:hAnsi="Arial" w:cs="Arial"/>
          <w:color w:val="536037"/>
          <w:sz w:val="20"/>
          <w:szCs w:val="20"/>
        </w:rPr>
        <w:br/>
        <w:t xml:space="preserve">Оценка «4» ставится, если ученик набрал от 9 (включительно) до 12 баллов. </w:t>
      </w:r>
      <w:r>
        <w:rPr>
          <w:rFonts w:ascii="Arial" w:hAnsi="Arial" w:cs="Arial"/>
          <w:color w:val="536037"/>
          <w:sz w:val="20"/>
          <w:szCs w:val="20"/>
        </w:rPr>
        <w:br/>
        <w:t xml:space="preserve">Оценка «3» ставится, если ученик набрал от 5 (включительно) до 9 баллов. </w:t>
      </w:r>
      <w:r>
        <w:rPr>
          <w:rFonts w:ascii="Arial" w:hAnsi="Arial" w:cs="Arial"/>
          <w:color w:val="536037"/>
          <w:sz w:val="20"/>
          <w:szCs w:val="20"/>
        </w:rPr>
        <w:br/>
        <w:t>Оценка «2» ставится, если ученик набрал меньше 5 баллов.</w:t>
      </w:r>
    </w:p>
    <w:sectPr w:rsidR="00BC1960" w:rsidSect="00BC1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embedSystemFonts/>
  <w:proofState w:spelling="clean" w:grammar="clean"/>
  <w:stylePaneFormatFilter w:val="3F01"/>
  <w:defaultTabStop w:val="708"/>
  <w:characterSpacingControl w:val="doNotCompress"/>
  <w:compat/>
  <w:rsids>
    <w:rsidRoot w:val="0058012C"/>
    <w:rsid w:val="0058012C"/>
    <w:rsid w:val="00BC1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9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012C"/>
    <w:pPr>
      <w:spacing w:before="100" w:beforeAutospacing="1" w:after="100" w:afterAutospacing="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6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2812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8" w:color="DDDDDD"/>
                <w:bottom w:val="single" w:sz="4" w:space="0" w:color="DDDDDD"/>
                <w:right w:val="single" w:sz="4" w:space="8" w:color="DDDDDD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2011-01-11T15:38:00Z</dcterms:created>
  <dcterms:modified xsi:type="dcterms:W3CDTF">2011-01-11T15:39:00Z</dcterms:modified>
</cp:coreProperties>
</file>